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00C33" w14:textId="77777777" w:rsidR="006C6188" w:rsidRDefault="006C6188" w:rsidP="006C618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center"/>
        <w:rPr>
          <w:rFonts w:ascii="TimesNewRomanPS-BoldMT" w:eastAsiaTheme="minorHAnsi" w:hAnsi="TimesNewRomanPS-BoldMT" w:cs="TimesNewRomanPS-BoldMT"/>
          <w:b/>
          <w:bCs/>
          <w:color w:val="000000"/>
          <w:bdr w:val="none" w:sz="0" w:space="0" w:color="auto"/>
          <w14:ligatures w14:val="standardContextual"/>
        </w:rPr>
      </w:pPr>
      <w:r>
        <w:rPr>
          <w:rFonts w:ascii="TimesNewRomanPS-BoldMT" w:eastAsiaTheme="minorHAnsi" w:hAnsi="TimesNewRomanPS-BoldMT" w:cs="TimesNewRomanPS-BoldMT"/>
          <w:b/>
          <w:bCs/>
          <w:color w:val="000000"/>
          <w:bdr w:val="none" w:sz="0" w:space="0" w:color="auto"/>
          <w14:ligatures w14:val="standardContextual"/>
        </w:rPr>
        <w:t>CITY OF NEW CASTLE PLANNING COMMISSION</w:t>
      </w:r>
    </w:p>
    <w:p w14:paraId="1BDCCE12" w14:textId="6779AEDF" w:rsidR="006C6188" w:rsidRDefault="00105848" w:rsidP="006C618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center"/>
        <w:rPr>
          <w:rFonts w:ascii="TimesNewRomanPS-BoldMT" w:eastAsiaTheme="minorHAnsi" w:hAnsi="TimesNewRomanPS-BoldMT" w:cs="TimesNewRomanPS-BoldMT"/>
          <w:b/>
          <w:bCs/>
          <w:color w:val="000000"/>
          <w:bdr w:val="none" w:sz="0" w:space="0" w:color="auto"/>
          <w14:ligatures w14:val="standardContextual"/>
        </w:rPr>
      </w:pPr>
      <w:r>
        <w:rPr>
          <w:rFonts w:ascii="TimesNewRomanPS-BoldMT" w:eastAsiaTheme="minorHAnsi" w:hAnsi="TimesNewRomanPS-BoldMT" w:cs="TimesNewRomanPS-BoldMT"/>
          <w:b/>
          <w:bCs/>
          <w:color w:val="000000"/>
          <w:bdr w:val="none" w:sz="0" w:space="0" w:color="auto"/>
          <w14:ligatures w14:val="standardContextual"/>
        </w:rPr>
        <w:t>New Castle Senior Center</w:t>
      </w:r>
    </w:p>
    <w:p w14:paraId="403341EF" w14:textId="5AAAE238" w:rsidR="00105848" w:rsidRDefault="00105848" w:rsidP="006C618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center"/>
        <w:rPr>
          <w:rFonts w:ascii="TimesNewRomanPS-BoldMT" w:eastAsiaTheme="minorHAnsi" w:hAnsi="TimesNewRomanPS-BoldMT" w:cs="TimesNewRomanPS-BoldMT"/>
          <w:b/>
          <w:bCs/>
          <w:color w:val="000000"/>
          <w:bdr w:val="none" w:sz="0" w:space="0" w:color="auto"/>
          <w14:ligatures w14:val="standardContextual"/>
        </w:rPr>
      </w:pPr>
      <w:r>
        <w:rPr>
          <w:rFonts w:ascii="TimesNewRomanPS-BoldMT" w:eastAsiaTheme="minorHAnsi" w:hAnsi="TimesNewRomanPS-BoldMT" w:cs="TimesNewRomanPS-BoldMT"/>
          <w:b/>
          <w:bCs/>
          <w:color w:val="000000"/>
          <w:bdr w:val="none" w:sz="0" w:space="0" w:color="auto"/>
          <w14:ligatures w14:val="standardContextual"/>
        </w:rPr>
        <w:t>400 South St.</w:t>
      </w:r>
    </w:p>
    <w:p w14:paraId="00DA4B01" w14:textId="77777777" w:rsidR="006C6188" w:rsidRDefault="006C6188" w:rsidP="006C618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center"/>
        <w:rPr>
          <w:rFonts w:ascii="TimesNewRomanPS-BoldMT" w:eastAsiaTheme="minorHAnsi" w:hAnsi="TimesNewRomanPS-BoldMT" w:cs="TimesNewRomanPS-BoldMT"/>
          <w:b/>
          <w:bCs/>
          <w:color w:val="000000"/>
          <w:bdr w:val="none" w:sz="0" w:space="0" w:color="auto"/>
          <w14:ligatures w14:val="standardContextual"/>
        </w:rPr>
      </w:pPr>
      <w:r>
        <w:rPr>
          <w:rFonts w:ascii="TimesNewRomanPS-BoldMT" w:eastAsiaTheme="minorHAnsi" w:hAnsi="TimesNewRomanPS-BoldMT" w:cs="TimesNewRomanPS-BoldMT"/>
          <w:b/>
          <w:bCs/>
          <w:color w:val="000000"/>
          <w:bdr w:val="none" w:sz="0" w:space="0" w:color="auto"/>
          <w14:ligatures w14:val="standardContextual"/>
        </w:rPr>
        <w:t>New Castle, DE 19720</w:t>
      </w:r>
    </w:p>
    <w:p w14:paraId="517C1D42" w14:textId="6BF0B259" w:rsidR="006C6188" w:rsidRDefault="006C6188" w:rsidP="006C618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center"/>
        <w:rPr>
          <w:rFonts w:ascii="TimesNewRomanPS-BoldMT" w:eastAsiaTheme="minorHAnsi" w:hAnsi="TimesNewRomanPS-BoldMT" w:cs="TimesNewRomanPS-BoldMT"/>
          <w:b/>
          <w:bCs/>
          <w:color w:val="000000"/>
          <w:bdr w:val="none" w:sz="0" w:space="0" w:color="auto"/>
          <w14:ligatures w14:val="standardContextual"/>
        </w:rPr>
      </w:pPr>
      <w:r>
        <w:rPr>
          <w:rFonts w:ascii="TimesNewRomanPS-BoldMT" w:eastAsiaTheme="minorHAnsi" w:hAnsi="TimesNewRomanPS-BoldMT" w:cs="TimesNewRomanPS-BoldMT"/>
          <w:b/>
          <w:bCs/>
          <w:color w:val="000000"/>
          <w:bdr w:val="none" w:sz="0" w:space="0" w:color="auto"/>
          <w14:ligatures w14:val="standardContextual"/>
        </w:rPr>
        <w:t xml:space="preserve">Monday, </w:t>
      </w:r>
      <w:r w:rsidR="00105848">
        <w:rPr>
          <w:rFonts w:ascii="TimesNewRomanPS-BoldMT" w:eastAsiaTheme="minorHAnsi" w:hAnsi="TimesNewRomanPS-BoldMT" w:cs="TimesNewRomanPS-BoldMT"/>
          <w:b/>
          <w:bCs/>
          <w:color w:val="000000"/>
          <w:bdr w:val="none" w:sz="0" w:space="0" w:color="auto"/>
          <w14:ligatures w14:val="standardContextual"/>
        </w:rPr>
        <w:t>September 28</w:t>
      </w:r>
      <w:r>
        <w:rPr>
          <w:rFonts w:ascii="TimesNewRomanPS-BoldMT" w:eastAsiaTheme="minorHAnsi" w:hAnsi="TimesNewRomanPS-BoldMT" w:cs="TimesNewRomanPS-BoldMT"/>
          <w:b/>
          <w:bCs/>
          <w:color w:val="000000"/>
          <w:bdr w:val="none" w:sz="0" w:space="0" w:color="auto"/>
          <w14:ligatures w14:val="standardContextual"/>
        </w:rPr>
        <w:t>, 2026</w:t>
      </w:r>
    </w:p>
    <w:p w14:paraId="217B5A27" w14:textId="77777777" w:rsidR="006C6188" w:rsidRDefault="006C6188" w:rsidP="006C618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center"/>
        <w:rPr>
          <w:rFonts w:ascii="TimesNewRomanPS-BoldMT" w:eastAsiaTheme="minorHAnsi" w:hAnsi="TimesNewRomanPS-BoldMT" w:cs="TimesNewRomanPS-BoldMT"/>
          <w:b/>
          <w:bCs/>
          <w:color w:val="000000"/>
          <w:bdr w:val="none" w:sz="0" w:space="0" w:color="auto"/>
          <w14:ligatures w14:val="standardContextual"/>
        </w:rPr>
      </w:pPr>
      <w:r>
        <w:rPr>
          <w:rFonts w:ascii="TimesNewRomanPS-BoldMT" w:eastAsiaTheme="minorHAnsi" w:hAnsi="TimesNewRomanPS-BoldMT" w:cs="TimesNewRomanPS-BoldMT"/>
          <w:b/>
          <w:bCs/>
          <w:color w:val="000000"/>
          <w:bdr w:val="none" w:sz="0" w:space="0" w:color="auto"/>
          <w14:ligatures w14:val="standardContextual"/>
        </w:rPr>
        <w:t>7:00 p.m.</w:t>
      </w:r>
    </w:p>
    <w:p w14:paraId="0CC2DABD" w14:textId="77777777" w:rsidR="006C6188" w:rsidRDefault="006C6188" w:rsidP="006C618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center"/>
        <w:rPr>
          <w:rFonts w:ascii="TimesNewRomanPS-BoldMT" w:eastAsiaTheme="minorHAnsi" w:hAnsi="TimesNewRomanPS-BoldMT" w:cs="TimesNewRomanPS-BoldMT"/>
          <w:b/>
          <w:bCs/>
          <w:color w:val="000000"/>
          <w:bdr w:val="none" w:sz="0" w:space="0" w:color="auto"/>
          <w14:ligatures w14:val="standardContextual"/>
        </w:rPr>
      </w:pPr>
    </w:p>
    <w:p w14:paraId="143E3BB3" w14:textId="77777777" w:rsidR="006C6188" w:rsidRDefault="006C6188" w:rsidP="006C618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imesNewRomanPS-BoldMT" w:eastAsiaTheme="minorHAnsi" w:hAnsi="TimesNewRomanPS-BoldMT" w:cs="TimesNewRomanPS-BoldMT"/>
          <w:b/>
          <w:bCs/>
          <w:color w:val="000000"/>
          <w:bdr w:val="none" w:sz="0" w:space="0" w:color="auto"/>
          <w14:ligatures w14:val="standardContextual"/>
        </w:rPr>
      </w:pPr>
      <w:r>
        <w:rPr>
          <w:rFonts w:ascii="TimesNewRomanPS-BoldMT" w:eastAsiaTheme="minorHAnsi" w:hAnsi="TimesNewRomanPS-BoldMT" w:cs="TimesNewRomanPS-BoldMT"/>
          <w:b/>
          <w:bCs/>
          <w:color w:val="000000"/>
          <w:bdr w:val="none" w:sz="0" w:space="0" w:color="auto"/>
          <w14:ligatures w14:val="standardContextual"/>
        </w:rPr>
        <w:t>Agenda</w:t>
      </w:r>
    </w:p>
    <w:p w14:paraId="3284F7FA" w14:textId="7558D6BE" w:rsidR="006C6188" w:rsidRPr="0042072F" w:rsidRDefault="006C6188" w:rsidP="0042072F">
      <w:pPr>
        <w:pStyle w:val="ListParagraph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imesNewRomanPSMT" w:eastAsiaTheme="minorHAnsi" w:hAnsi="TimesNewRomanPSMT" w:cs="TimesNewRomanPSMT"/>
          <w:color w:val="000000"/>
          <w:bdr w:val="none" w:sz="0" w:space="0" w:color="auto"/>
          <w14:ligatures w14:val="standardContextual"/>
        </w:rPr>
      </w:pPr>
      <w:r w:rsidRPr="0042072F">
        <w:rPr>
          <w:rFonts w:ascii="TimesNewRomanPSMT" w:eastAsiaTheme="minorHAnsi" w:hAnsi="TimesNewRomanPSMT" w:cs="TimesNewRomanPSMT"/>
          <w:color w:val="000000"/>
          <w:bdr w:val="none" w:sz="0" w:space="0" w:color="auto"/>
          <w14:ligatures w14:val="standardContextual"/>
        </w:rPr>
        <w:t>Roll Call</w:t>
      </w:r>
    </w:p>
    <w:p w14:paraId="322A0345" w14:textId="01A3E158" w:rsidR="006C6188" w:rsidRPr="0042072F" w:rsidRDefault="006C6188" w:rsidP="0042072F">
      <w:pPr>
        <w:pStyle w:val="ListParagraph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imesNewRomanPSMT" w:eastAsiaTheme="minorHAnsi" w:hAnsi="TimesNewRomanPSMT" w:cs="TimesNewRomanPSMT"/>
          <w:color w:val="000000"/>
          <w:bdr w:val="none" w:sz="0" w:space="0" w:color="auto"/>
          <w14:ligatures w14:val="standardContextual"/>
        </w:rPr>
      </w:pPr>
      <w:r w:rsidRPr="0042072F">
        <w:rPr>
          <w:rFonts w:ascii="TimesNewRomanPSMT" w:eastAsiaTheme="minorHAnsi" w:hAnsi="TimesNewRomanPSMT" w:cs="TimesNewRomanPSMT"/>
          <w:color w:val="000000"/>
          <w:bdr w:val="none" w:sz="0" w:space="0" w:color="auto"/>
          <w14:ligatures w14:val="standardContextual"/>
        </w:rPr>
        <w:t>Approval of Minutes</w:t>
      </w:r>
    </w:p>
    <w:p w14:paraId="3C9FDABB" w14:textId="502C2BA0" w:rsidR="0042072F" w:rsidRPr="00105848" w:rsidRDefault="00105848" w:rsidP="0042072F">
      <w:pPr>
        <w:pStyle w:val="ListParagraph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imesNewRomanPSMT" w:eastAsiaTheme="minorHAnsi" w:hAnsi="TimesNewRomanPSMT" w:cs="TimesNewRomanPSMT"/>
          <w:color w:val="000000"/>
          <w:bdr w:val="none" w:sz="0" w:space="0" w:color="auto"/>
          <w14:ligatures w14:val="standardContextual"/>
        </w:rPr>
      </w:pPr>
      <w:r w:rsidRPr="00105848">
        <w:rPr>
          <w:rFonts w:ascii="TimesNewRomanPS-BoldMT" w:eastAsiaTheme="minorHAnsi" w:hAnsi="TimesNewRomanPS-BoldMT" w:cs="TimesNewRomanPS-BoldMT"/>
          <w:color w:val="000000"/>
          <w:bdr w:val="none" w:sz="0" w:space="0" w:color="auto"/>
          <w14:ligatures w14:val="standardContextual"/>
        </w:rPr>
        <w:t xml:space="preserve">Presentation regarding Data Centers from Aaron </w:t>
      </w:r>
      <w:proofErr w:type="gramStart"/>
      <w:r w:rsidRPr="00105848">
        <w:rPr>
          <w:rFonts w:ascii="TimesNewRomanPS-BoldMT" w:eastAsiaTheme="minorHAnsi" w:hAnsi="TimesNewRomanPS-BoldMT" w:cs="TimesNewRomanPS-BoldMT"/>
          <w:color w:val="000000"/>
          <w:bdr w:val="none" w:sz="0" w:space="0" w:color="auto"/>
          <w14:ligatures w14:val="standardContextual"/>
        </w:rPr>
        <w:t>Wemhoff,  Professor</w:t>
      </w:r>
      <w:proofErr w:type="gramEnd"/>
      <w:r w:rsidRPr="00105848">
        <w:rPr>
          <w:rFonts w:ascii="TimesNewRomanPS-BoldMT" w:eastAsiaTheme="minorHAnsi" w:hAnsi="TimesNewRomanPS-BoldMT" w:cs="TimesNewRomanPS-BoldMT"/>
          <w:color w:val="000000"/>
          <w:bdr w:val="none" w:sz="0" w:space="0" w:color="auto"/>
          <w14:ligatures w14:val="standardContextual"/>
        </w:rPr>
        <w:t xml:space="preserve"> at Villanova University &amp; Administrative Director, Centralized Research Computing Facility</w:t>
      </w:r>
    </w:p>
    <w:p w14:paraId="61CA78BD" w14:textId="0EDC406E" w:rsidR="006C6188" w:rsidRDefault="006C6188" w:rsidP="0042072F">
      <w:pPr>
        <w:pStyle w:val="ListParagraph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imesNewRomanPS-BoldMT" w:eastAsiaTheme="minorHAnsi" w:hAnsi="TimesNewRomanPS-BoldMT" w:cs="TimesNewRomanPS-BoldMT"/>
          <w:color w:val="000000"/>
          <w:bdr w:val="none" w:sz="0" w:space="0" w:color="auto"/>
          <w14:ligatures w14:val="standardContextual"/>
        </w:rPr>
      </w:pPr>
      <w:r w:rsidRPr="00105848">
        <w:rPr>
          <w:rFonts w:ascii="TimesNewRomanPS-BoldMT" w:eastAsiaTheme="minorHAnsi" w:hAnsi="TimesNewRomanPS-BoldMT" w:cs="TimesNewRomanPS-BoldMT"/>
          <w:color w:val="000000"/>
          <w:bdr w:val="none" w:sz="0" w:space="0" w:color="auto"/>
          <w14:ligatures w14:val="standardContextual"/>
        </w:rPr>
        <w:t>HAC Report</w:t>
      </w:r>
    </w:p>
    <w:p w14:paraId="0C3F7434" w14:textId="77777777" w:rsidR="00411F20" w:rsidRPr="0042072F" w:rsidRDefault="00411F20" w:rsidP="00411F20">
      <w:pPr>
        <w:pStyle w:val="ListParagraph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imesNewRomanPSMT" w:eastAsiaTheme="minorHAnsi" w:hAnsi="TimesNewRomanPSMT" w:cs="TimesNewRomanPSMT"/>
          <w:color w:val="000000"/>
          <w:bdr w:val="none" w:sz="0" w:space="0" w:color="auto"/>
          <w14:ligatures w14:val="standardContextual"/>
        </w:rPr>
      </w:pPr>
      <w:r w:rsidRPr="0042072F">
        <w:rPr>
          <w:rFonts w:ascii="TimesNewRomanPSMT" w:eastAsiaTheme="minorHAnsi" w:hAnsi="TimesNewRomanPSMT" w:cs="TimesNewRomanPSMT"/>
          <w:color w:val="000000"/>
          <w:bdr w:val="none" w:sz="0" w:space="0" w:color="auto"/>
          <w14:ligatures w14:val="standardContextual"/>
        </w:rPr>
        <w:t>Public Comments as related to agenda items. Three minutes per person with a</w:t>
      </w:r>
      <w:r>
        <w:rPr>
          <w:rFonts w:ascii="TimesNewRomanPSMT" w:eastAsiaTheme="minorHAnsi" w:hAnsi="TimesNewRomanPSMT" w:cs="TimesNewRomanPSMT"/>
          <w:color w:val="000000"/>
          <w:bdr w:val="none" w:sz="0" w:space="0" w:color="auto"/>
          <w14:ligatures w14:val="standardContextual"/>
        </w:rPr>
        <w:t xml:space="preserve"> </w:t>
      </w:r>
      <w:r w:rsidRPr="0042072F">
        <w:rPr>
          <w:rFonts w:ascii="TimesNewRomanPSMT" w:eastAsiaTheme="minorHAnsi" w:hAnsi="TimesNewRomanPSMT" w:cs="TimesNewRomanPSMT"/>
          <w:color w:val="000000"/>
          <w:bdr w:val="none" w:sz="0" w:space="0" w:color="auto"/>
          <w14:ligatures w14:val="standardContextual"/>
        </w:rPr>
        <w:t>maximum of one hour of public comment.</w:t>
      </w:r>
    </w:p>
    <w:p w14:paraId="1E4D082D" w14:textId="77777777" w:rsidR="00411F20" w:rsidRPr="00105848" w:rsidRDefault="00411F20" w:rsidP="00411F20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left="1080"/>
        <w:rPr>
          <w:rFonts w:ascii="TimesNewRomanPS-BoldMT" w:eastAsiaTheme="minorHAnsi" w:hAnsi="TimesNewRomanPS-BoldMT" w:cs="TimesNewRomanPS-BoldMT"/>
          <w:color w:val="000000"/>
          <w:bdr w:val="none" w:sz="0" w:space="0" w:color="auto"/>
          <w14:ligatures w14:val="standardContextual"/>
        </w:rPr>
      </w:pPr>
    </w:p>
    <w:p w14:paraId="178CD437" w14:textId="77777777" w:rsidR="006C6188" w:rsidRDefault="006C6188" w:rsidP="006C618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imesNewRomanPSMT" w:eastAsiaTheme="minorHAnsi" w:hAnsi="TimesNewRomanPSMT" w:cs="TimesNewRomanPSMT"/>
          <w:color w:val="000000"/>
          <w:bdr w:val="none" w:sz="0" w:space="0" w:color="auto"/>
          <w14:ligatures w14:val="standardContextual"/>
        </w:rPr>
      </w:pPr>
    </w:p>
    <w:p w14:paraId="2F86C327" w14:textId="2A4E43D4" w:rsidR="006C6188" w:rsidRDefault="006C6188" w:rsidP="006C618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imesNewRomanPSMT" w:eastAsiaTheme="minorHAnsi" w:hAnsi="TimesNewRomanPSMT" w:cs="TimesNewRomanPSMT"/>
          <w:color w:val="000000"/>
          <w:bdr w:val="none" w:sz="0" w:space="0" w:color="auto"/>
          <w14:ligatures w14:val="standardContextual"/>
        </w:rPr>
      </w:pPr>
      <w:r>
        <w:rPr>
          <w:rFonts w:ascii="TimesNewRomanPSMT" w:eastAsiaTheme="minorHAnsi" w:hAnsi="TimesNewRomanPSMT" w:cs="TimesNewRomanPSMT"/>
          <w:color w:val="000000"/>
          <w:bdr w:val="none" w:sz="0" w:space="0" w:color="auto"/>
          <w14:ligatures w14:val="standardContextual"/>
        </w:rPr>
        <w:t>If you are unable to attend questions and comments will be taken via email up to 3:00</w:t>
      </w:r>
    </w:p>
    <w:p w14:paraId="33CE08F1" w14:textId="2681BFE1" w:rsidR="009B3B0E" w:rsidRDefault="006C6188" w:rsidP="006C618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imesNewRomanPSMT" w:eastAsiaTheme="minorHAnsi" w:hAnsi="TimesNewRomanPSMT" w:cs="TimesNewRomanPSMT"/>
          <w:color w:val="000000"/>
          <w:bdr w:val="none" w:sz="0" w:space="0" w:color="auto"/>
          <w14:ligatures w14:val="standardContextual"/>
        </w:rPr>
      </w:pPr>
      <w:r>
        <w:rPr>
          <w:rFonts w:ascii="TimesNewRomanPSMT" w:eastAsiaTheme="minorHAnsi" w:hAnsi="TimesNewRomanPSMT" w:cs="TimesNewRomanPSMT"/>
          <w:color w:val="000000"/>
          <w:bdr w:val="none" w:sz="0" w:space="0" w:color="auto"/>
          <w14:ligatures w14:val="standardContextual"/>
        </w:rPr>
        <w:t xml:space="preserve">p.m. on Monday, </w:t>
      </w:r>
      <w:r w:rsidR="00105848" w:rsidRPr="00105848">
        <w:rPr>
          <w:rFonts w:ascii="TimesNewRomanPSMT" w:eastAsiaTheme="minorHAnsi" w:hAnsi="TimesNewRomanPSMT" w:cs="TimesNewRomanPSMT"/>
          <w:color w:val="000000"/>
          <w:bdr w:val="none" w:sz="0" w:space="0" w:color="auto"/>
          <w14:ligatures w14:val="standardContextual"/>
        </w:rPr>
        <w:t>September 28</w:t>
      </w:r>
      <w:r w:rsidR="0042072F">
        <w:rPr>
          <w:rFonts w:ascii="TimesNewRomanPSMT" w:eastAsiaTheme="minorHAnsi" w:hAnsi="TimesNewRomanPSMT" w:cs="TimesNewRomanPSMT"/>
          <w:color w:val="000000"/>
          <w:bdr w:val="none" w:sz="0" w:space="0" w:color="auto"/>
          <w14:ligatures w14:val="standardContextual"/>
        </w:rPr>
        <w:t>,</w:t>
      </w:r>
      <w:r>
        <w:rPr>
          <w:rFonts w:ascii="TimesNewRomanPSMT" w:eastAsiaTheme="minorHAnsi" w:hAnsi="TimesNewRomanPSMT" w:cs="TimesNewRomanPSMT"/>
          <w:color w:val="000000"/>
          <w:bdr w:val="none" w:sz="0" w:space="0" w:color="auto"/>
          <w14:ligatures w14:val="standardContextual"/>
        </w:rPr>
        <w:t xml:space="preserve"> </w:t>
      </w:r>
      <w:r w:rsidR="00105848">
        <w:rPr>
          <w:rFonts w:ascii="TimesNewRomanPSMT" w:eastAsiaTheme="minorHAnsi" w:hAnsi="TimesNewRomanPSMT" w:cs="TimesNewRomanPSMT"/>
          <w:color w:val="000000"/>
          <w:bdr w:val="none" w:sz="0" w:space="0" w:color="auto"/>
          <w14:ligatures w14:val="standardContextual"/>
        </w:rPr>
        <w:t>2026,</w:t>
      </w:r>
      <w:r>
        <w:rPr>
          <w:rFonts w:ascii="TimesNewRomanPSMT" w:eastAsiaTheme="minorHAnsi" w:hAnsi="TimesNewRomanPSMT" w:cs="TimesNewRomanPSMT"/>
          <w:color w:val="000000"/>
          <w:bdr w:val="none" w:sz="0" w:space="0" w:color="auto"/>
          <w14:ligatures w14:val="standardContextual"/>
        </w:rPr>
        <w:t xml:space="preserve"> at </w:t>
      </w:r>
      <w:hyperlink r:id="rId8" w:history="1">
        <w:r w:rsidR="009B3B0E" w:rsidRPr="00B97158">
          <w:rPr>
            <w:rStyle w:val="Hyperlink"/>
            <w:rFonts w:ascii="TimesNewRomanPSMT" w:eastAsiaTheme="minorHAnsi" w:hAnsi="TimesNewRomanPSMT" w:cs="TimesNewRomanPSMT"/>
            <w:bdr w:val="none" w:sz="0" w:space="0" w:color="auto"/>
            <w14:ligatures w14:val="standardContextual"/>
          </w:rPr>
          <w:t>info@newcastlecity.delaware.gov</w:t>
        </w:r>
      </w:hyperlink>
      <w:r>
        <w:rPr>
          <w:rFonts w:ascii="TimesNewRomanPSMT" w:eastAsiaTheme="minorHAnsi" w:hAnsi="TimesNewRomanPSMT" w:cs="TimesNewRomanPSMT"/>
          <w:color w:val="000000"/>
          <w:bdr w:val="none" w:sz="0" w:space="0" w:color="auto"/>
          <w14:ligatures w14:val="standardContextual"/>
        </w:rPr>
        <w:t>.</w:t>
      </w:r>
    </w:p>
    <w:p w14:paraId="23BDC9C2" w14:textId="77777777" w:rsidR="0042072F" w:rsidRDefault="0042072F" w:rsidP="006C618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imesNewRomanPSMT" w:eastAsiaTheme="minorHAnsi" w:hAnsi="TimesNewRomanPSMT" w:cs="TimesNewRomanPSMT"/>
          <w:color w:val="000000"/>
          <w:bdr w:val="none" w:sz="0" w:space="0" w:color="auto"/>
          <w14:ligatures w14:val="standardContextual"/>
        </w:rPr>
      </w:pPr>
    </w:p>
    <w:p w14:paraId="0043E359" w14:textId="18F5F673" w:rsidR="006C6188" w:rsidRDefault="006C6188" w:rsidP="006C618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imesNewRomanPSMT" w:eastAsiaTheme="minorHAnsi" w:hAnsi="TimesNewRomanPSMT" w:cs="TimesNewRomanPSMT"/>
          <w:color w:val="000000"/>
          <w:bdr w:val="none" w:sz="0" w:space="0" w:color="auto"/>
          <w14:ligatures w14:val="standardContextual"/>
        </w:rPr>
      </w:pPr>
      <w:r>
        <w:rPr>
          <w:rFonts w:ascii="TimesNewRomanPSMT" w:eastAsiaTheme="minorHAnsi" w:hAnsi="TimesNewRomanPSMT" w:cs="TimesNewRomanPSMT"/>
          <w:color w:val="000000"/>
          <w:bdr w:val="none" w:sz="0" w:space="0" w:color="auto"/>
          <w14:ligatures w14:val="standardContextual"/>
        </w:rPr>
        <w:t xml:space="preserve">Posted </w:t>
      </w:r>
      <w:r w:rsidR="00105848">
        <w:rPr>
          <w:rFonts w:ascii="TimesNewRomanPSMT" w:eastAsiaTheme="minorHAnsi" w:hAnsi="TimesNewRomanPSMT" w:cs="TimesNewRomanPSMT"/>
          <w:color w:val="000000"/>
          <w:bdr w:val="none" w:sz="0" w:space="0" w:color="auto"/>
          <w14:ligatures w14:val="standardContextual"/>
        </w:rPr>
        <w:t>09-21</w:t>
      </w:r>
      <w:r>
        <w:rPr>
          <w:rFonts w:ascii="TimesNewRomanPSMT" w:eastAsiaTheme="minorHAnsi" w:hAnsi="TimesNewRomanPSMT" w:cs="TimesNewRomanPSMT"/>
          <w:color w:val="000000"/>
          <w:bdr w:val="none" w:sz="0" w:space="0" w:color="auto"/>
          <w14:ligatures w14:val="standardContextual"/>
        </w:rPr>
        <w:t>-2026</w:t>
      </w:r>
    </w:p>
    <w:p w14:paraId="54D66684" w14:textId="77777777" w:rsidR="008F1DFF" w:rsidRDefault="008F1DFF" w:rsidP="006C618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imesNewRomanPSMT" w:eastAsiaTheme="minorHAnsi" w:hAnsi="TimesNewRomanPSMT" w:cs="TimesNewRomanPSMT"/>
          <w:color w:val="000000"/>
          <w:bdr w:val="none" w:sz="0" w:space="0" w:color="auto"/>
          <w14:ligatures w14:val="standardContextual"/>
        </w:rPr>
      </w:pPr>
    </w:p>
    <w:p w14:paraId="47756E73" w14:textId="77777777" w:rsidR="006C6188" w:rsidRDefault="006C6188" w:rsidP="006C618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imesNewRomanPSMT" w:eastAsiaTheme="minorHAnsi" w:hAnsi="TimesNewRomanPSMT" w:cs="TimesNewRomanPSMT"/>
          <w:color w:val="000000"/>
          <w:bdr w:val="none" w:sz="0" w:space="0" w:color="auto"/>
          <w14:ligatures w14:val="standardContextual"/>
        </w:rPr>
      </w:pPr>
      <w:r>
        <w:rPr>
          <w:rFonts w:ascii="TimesNewRomanPSMT" w:eastAsiaTheme="minorHAnsi" w:hAnsi="TimesNewRomanPSMT" w:cs="TimesNewRomanPSMT"/>
          <w:color w:val="000000"/>
          <w:bdr w:val="none" w:sz="0" w:space="0" w:color="auto"/>
          <w14:ligatures w14:val="standardContextual"/>
        </w:rPr>
        <w:t>Join Zoom Meeting</w:t>
      </w:r>
    </w:p>
    <w:p w14:paraId="7F1B168E" w14:textId="77777777" w:rsidR="006C6188" w:rsidRDefault="006C6188" w:rsidP="006C618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imesNewRomanPSMT" w:eastAsiaTheme="minorHAnsi" w:hAnsi="TimesNewRomanPSMT" w:cs="TimesNewRomanPSMT"/>
          <w:color w:val="0000FF"/>
          <w:bdr w:val="none" w:sz="0" w:space="0" w:color="auto"/>
          <w14:ligatures w14:val="standardContextual"/>
        </w:rPr>
      </w:pPr>
      <w:r>
        <w:rPr>
          <w:rFonts w:ascii="TimesNewRomanPSMT" w:eastAsiaTheme="minorHAnsi" w:hAnsi="TimesNewRomanPSMT" w:cs="TimesNewRomanPSMT"/>
          <w:color w:val="0000FF"/>
          <w:bdr w:val="none" w:sz="0" w:space="0" w:color="auto"/>
          <w14:ligatures w14:val="standardContextual"/>
        </w:rPr>
        <w:t>https://us02web.zoom.us/j/83248529644?pwd=NE9LY0VFaS9vMVEyMU9JS0NIV24w</w:t>
      </w:r>
    </w:p>
    <w:p w14:paraId="4D3D3993" w14:textId="77777777" w:rsidR="006C6188" w:rsidRDefault="006C6188" w:rsidP="006C618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imesNewRomanPSMT" w:eastAsiaTheme="minorHAnsi" w:hAnsi="TimesNewRomanPSMT" w:cs="TimesNewRomanPSMT"/>
          <w:color w:val="0000FF"/>
          <w:bdr w:val="none" w:sz="0" w:space="0" w:color="auto"/>
          <w14:ligatures w14:val="standardContextual"/>
        </w:rPr>
      </w:pPr>
      <w:r>
        <w:rPr>
          <w:rFonts w:ascii="TimesNewRomanPSMT" w:eastAsiaTheme="minorHAnsi" w:hAnsi="TimesNewRomanPSMT" w:cs="TimesNewRomanPSMT"/>
          <w:color w:val="0000FF"/>
          <w:bdr w:val="none" w:sz="0" w:space="0" w:color="auto"/>
          <w14:ligatures w14:val="standardContextual"/>
        </w:rPr>
        <w:t>UT09</w:t>
      </w:r>
    </w:p>
    <w:p w14:paraId="40D69D23" w14:textId="77777777" w:rsidR="006C6188" w:rsidRDefault="006C6188" w:rsidP="006C618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imesNewRomanPSMT" w:eastAsiaTheme="minorHAnsi" w:hAnsi="TimesNewRomanPSMT" w:cs="TimesNewRomanPSMT"/>
          <w:color w:val="000000"/>
          <w:bdr w:val="none" w:sz="0" w:space="0" w:color="auto"/>
          <w14:ligatures w14:val="standardContextual"/>
        </w:rPr>
      </w:pPr>
      <w:r>
        <w:rPr>
          <w:rFonts w:ascii="TimesNewRomanPSMT" w:eastAsiaTheme="minorHAnsi" w:hAnsi="TimesNewRomanPSMT" w:cs="TimesNewRomanPSMT"/>
          <w:color w:val="000000"/>
          <w:bdr w:val="none" w:sz="0" w:space="0" w:color="auto"/>
          <w14:ligatures w14:val="standardContextual"/>
        </w:rPr>
        <w:t>Meeting ID: 832 4852 9644</w:t>
      </w:r>
    </w:p>
    <w:p w14:paraId="04570E4D" w14:textId="77777777" w:rsidR="006C6188" w:rsidRDefault="006C6188" w:rsidP="006C618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imesNewRomanPSMT" w:eastAsiaTheme="minorHAnsi" w:hAnsi="TimesNewRomanPSMT" w:cs="TimesNewRomanPSMT"/>
          <w:color w:val="000000"/>
          <w:bdr w:val="none" w:sz="0" w:space="0" w:color="auto"/>
          <w14:ligatures w14:val="standardContextual"/>
        </w:rPr>
      </w:pPr>
      <w:r>
        <w:rPr>
          <w:rFonts w:ascii="TimesNewRomanPSMT" w:eastAsiaTheme="minorHAnsi" w:hAnsi="TimesNewRomanPSMT" w:cs="TimesNewRomanPSMT"/>
          <w:color w:val="000000"/>
          <w:bdr w:val="none" w:sz="0" w:space="0" w:color="auto"/>
          <w14:ligatures w14:val="standardContextual"/>
        </w:rPr>
        <w:t>Passcode: 033173</w:t>
      </w:r>
    </w:p>
    <w:p w14:paraId="2856ED4B" w14:textId="1ACC577F" w:rsidR="00BA591D" w:rsidRPr="006C6188" w:rsidRDefault="006C6188" w:rsidP="006C6188">
      <w:pPr>
        <w:rPr>
          <w:b/>
          <w:bCs/>
        </w:rPr>
      </w:pPr>
      <w:r>
        <w:rPr>
          <w:rFonts w:ascii="TimesNewRomanPSMT" w:eastAsiaTheme="minorHAnsi" w:hAnsi="TimesNewRomanPSMT" w:cs="TimesNewRomanPSMT"/>
          <w:color w:val="000000"/>
          <w:bdr w:val="none" w:sz="0" w:space="0" w:color="auto"/>
          <w14:ligatures w14:val="standardContextual"/>
        </w:rPr>
        <w:t>Items on the agenda may be discussed out of sequence.</w:t>
      </w:r>
    </w:p>
    <w:sectPr w:rsidR="00BA591D" w:rsidRPr="006C6188" w:rsidSect="0094351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080" w:right="1440" w:bottom="990" w:left="144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C99FC" w14:textId="77777777" w:rsidR="00C0394F" w:rsidRDefault="00C0394F">
      <w:r>
        <w:separator/>
      </w:r>
    </w:p>
  </w:endnote>
  <w:endnote w:type="continuationSeparator" w:id="0">
    <w:p w14:paraId="3F3F29B1" w14:textId="77777777" w:rsidR="00C0394F" w:rsidRDefault="00C03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9FB36" w14:textId="77777777" w:rsidR="0094351D" w:rsidRDefault="009435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A77C6" w14:textId="77777777" w:rsidR="0094351D" w:rsidRDefault="0094351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6FA7A" w14:textId="77777777" w:rsidR="0094351D" w:rsidRDefault="009435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BE564" w14:textId="77777777" w:rsidR="00C0394F" w:rsidRDefault="00C0394F">
      <w:r>
        <w:separator/>
      </w:r>
    </w:p>
  </w:footnote>
  <w:footnote w:type="continuationSeparator" w:id="0">
    <w:p w14:paraId="6A0DE0EA" w14:textId="77777777" w:rsidR="00C0394F" w:rsidRDefault="00C039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4902E" w14:textId="48D3825B" w:rsidR="0094351D" w:rsidRDefault="0094351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26888C8C" wp14:editId="46E15B94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856095" cy="1523365"/>
              <wp:effectExtent l="0" t="1885950" r="0" b="1810385"/>
              <wp:wrapNone/>
              <wp:docPr id="210429945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856095" cy="152336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A5969D" w14:textId="77777777" w:rsidR="0094351D" w:rsidRDefault="0094351D" w:rsidP="0094351D">
                          <w:pPr>
                            <w:jc w:val="center"/>
                            <w:rPr>
                              <w:color w:val="EE0000"/>
                              <w:sz w:val="2"/>
                              <w:szCs w:val="2"/>
                              <w14:textFill>
                                <w14:solidFill>
                                  <w14:srgbClr w14:val="EE000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EE0000"/>
                              <w:sz w:val="2"/>
                              <w:szCs w:val="2"/>
                              <w14:textFill>
                                <w14:solidFill>
                                  <w14:srgbClr w14:val="EE000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CANCELLED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888C8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539.85pt;height:119.95pt;rotation:-45;z-index:-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" o:allowincell="f" filled="f" stroked="f">
              <v:stroke joinstyle="round"/>
              <o:lock v:ext="edit" shapetype="t"/>
              <v:textbox style="mso-fit-shape-to-text:t">
                <w:txbxContent>
                  <w:p w14:paraId="34A5969D" w14:textId="77777777" w:rsidR="0094351D" w:rsidRDefault="0094351D" w:rsidP="0094351D">
                    <w:pPr>
                      <w:jc w:val="center"/>
                      <w:rPr>
                        <w:color w:val="EE0000"/>
                        <w:sz w:val="2"/>
                        <w:szCs w:val="2"/>
                        <w14:textFill>
                          <w14:solidFill>
                            <w14:srgbClr w14:val="EE000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EE0000"/>
                        <w:sz w:val="2"/>
                        <w:szCs w:val="2"/>
                        <w14:textFill>
                          <w14:solidFill>
                            <w14:srgbClr w14:val="EE0000">
                              <w14:alpha w14:val="50000"/>
                            </w14:srgbClr>
                          </w14:solidFill>
                        </w14:textFill>
                      </w:rPr>
                      <w:t>CANCELLED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98F2C" w14:textId="753CAEA7" w:rsidR="0094351D" w:rsidRDefault="0094351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0" allowOverlap="1" wp14:anchorId="2CA4EBDF" wp14:editId="778214A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856095" cy="1523365"/>
              <wp:effectExtent l="0" t="1885950" r="0" b="1810385"/>
              <wp:wrapNone/>
              <wp:docPr id="110202370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856095" cy="152336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F06987" w14:textId="77777777" w:rsidR="0094351D" w:rsidRDefault="0094351D" w:rsidP="0094351D">
                          <w:pPr>
                            <w:jc w:val="center"/>
                            <w:rPr>
                              <w:color w:val="EE0000"/>
                              <w:sz w:val="2"/>
                              <w:szCs w:val="2"/>
                              <w14:textFill>
                                <w14:solidFill>
                                  <w14:srgbClr w14:val="EE000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EE0000"/>
                              <w:sz w:val="2"/>
                              <w:szCs w:val="2"/>
                              <w14:textFill>
                                <w14:solidFill>
                                  <w14:srgbClr w14:val="EE000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CANCELLED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A4EBD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0;margin-top:0;width:539.85pt;height:119.95pt;rotation:-45;z-index:-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" o:allowincell="f" filled="f" stroked="f">
              <v:stroke joinstyle="round"/>
              <o:lock v:ext="edit" shapetype="t"/>
              <v:textbox style="mso-fit-shape-to-text:t">
                <w:txbxContent>
                  <w:p w14:paraId="0EF06987" w14:textId="77777777" w:rsidR="0094351D" w:rsidRDefault="0094351D" w:rsidP="0094351D">
                    <w:pPr>
                      <w:jc w:val="center"/>
                      <w:rPr>
                        <w:color w:val="EE0000"/>
                        <w:sz w:val="2"/>
                        <w:szCs w:val="2"/>
                        <w14:textFill>
                          <w14:solidFill>
                            <w14:srgbClr w14:val="EE000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EE0000"/>
                        <w:sz w:val="2"/>
                        <w:szCs w:val="2"/>
                        <w14:textFill>
                          <w14:solidFill>
                            <w14:srgbClr w14:val="EE0000">
                              <w14:alpha w14:val="50000"/>
                            </w14:srgbClr>
                          </w14:solidFill>
                        </w14:textFill>
                      </w:rPr>
                      <w:t>CANCELLED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AB800" w14:textId="70495875" w:rsidR="0094351D" w:rsidRDefault="009435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44121"/>
    <w:multiLevelType w:val="hybridMultilevel"/>
    <w:tmpl w:val="9870A1C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8D9367A"/>
    <w:multiLevelType w:val="hybridMultilevel"/>
    <w:tmpl w:val="6314788C"/>
    <w:lvl w:ilvl="0" w:tplc="C7C4444C">
      <w:start w:val="22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DF2508"/>
    <w:multiLevelType w:val="hybridMultilevel"/>
    <w:tmpl w:val="51BC10C2"/>
    <w:lvl w:ilvl="0" w:tplc="E3803D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CBB6C1C"/>
    <w:multiLevelType w:val="hybridMultilevel"/>
    <w:tmpl w:val="F22629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4937509">
    <w:abstractNumId w:val="1"/>
  </w:num>
  <w:num w:numId="2" w16cid:durableId="1284070298">
    <w:abstractNumId w:val="3"/>
  </w:num>
  <w:num w:numId="3" w16cid:durableId="2009942581">
    <w:abstractNumId w:val="0"/>
  </w:num>
  <w:num w:numId="4" w16cid:durableId="4322133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51D"/>
    <w:rsid w:val="00105848"/>
    <w:rsid w:val="001168B5"/>
    <w:rsid w:val="00183AC7"/>
    <w:rsid w:val="001A48BE"/>
    <w:rsid w:val="001B2CB0"/>
    <w:rsid w:val="0022228B"/>
    <w:rsid w:val="00245351"/>
    <w:rsid w:val="00247288"/>
    <w:rsid w:val="00252114"/>
    <w:rsid w:val="002A2C17"/>
    <w:rsid w:val="002B7E05"/>
    <w:rsid w:val="00313829"/>
    <w:rsid w:val="003C73DC"/>
    <w:rsid w:val="003F5662"/>
    <w:rsid w:val="00411F20"/>
    <w:rsid w:val="0042072F"/>
    <w:rsid w:val="00566CB3"/>
    <w:rsid w:val="00577208"/>
    <w:rsid w:val="006357BC"/>
    <w:rsid w:val="00644BB8"/>
    <w:rsid w:val="00664241"/>
    <w:rsid w:val="0067637F"/>
    <w:rsid w:val="006A3795"/>
    <w:rsid w:val="006C6188"/>
    <w:rsid w:val="006D5B14"/>
    <w:rsid w:val="006D785C"/>
    <w:rsid w:val="007B31C2"/>
    <w:rsid w:val="0088235F"/>
    <w:rsid w:val="008F1DFF"/>
    <w:rsid w:val="0094351D"/>
    <w:rsid w:val="009935C5"/>
    <w:rsid w:val="009B3B0E"/>
    <w:rsid w:val="009D37DF"/>
    <w:rsid w:val="009E1BD6"/>
    <w:rsid w:val="009E3574"/>
    <w:rsid w:val="00AB08B2"/>
    <w:rsid w:val="00B31D6A"/>
    <w:rsid w:val="00B55CCE"/>
    <w:rsid w:val="00B66F8D"/>
    <w:rsid w:val="00B769F5"/>
    <w:rsid w:val="00B87C79"/>
    <w:rsid w:val="00BA591D"/>
    <w:rsid w:val="00BB016D"/>
    <w:rsid w:val="00C0394F"/>
    <w:rsid w:val="00C46A5F"/>
    <w:rsid w:val="00C533A2"/>
    <w:rsid w:val="00CC6598"/>
    <w:rsid w:val="00D51C97"/>
    <w:rsid w:val="00D83B09"/>
    <w:rsid w:val="00DE2373"/>
    <w:rsid w:val="00E026A8"/>
    <w:rsid w:val="00EA6FCE"/>
    <w:rsid w:val="00EC3A4D"/>
    <w:rsid w:val="00EC5FFF"/>
    <w:rsid w:val="00F03B15"/>
    <w:rsid w:val="00F22489"/>
    <w:rsid w:val="00FA319A"/>
    <w:rsid w:val="00FA7B9F"/>
    <w:rsid w:val="00FD6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D29309"/>
  <w15:chartTrackingRefBased/>
  <w15:docId w15:val="{822A94B2-47E3-4B59-85C1-412AF9458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4351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bdr w:val="ni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35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35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35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35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35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351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351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351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351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35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35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35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351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351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35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35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35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35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351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35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35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35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35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35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35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351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35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351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351D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435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351D"/>
    <w:rPr>
      <w:rFonts w:ascii="Times New Roman" w:eastAsia="Arial Unicode MS" w:hAnsi="Times New Roman" w:cs="Times New Roman"/>
      <w:kern w:val="0"/>
      <w:bdr w:val="n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435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351D"/>
    <w:rPr>
      <w:rFonts w:ascii="Times New Roman" w:eastAsia="Arial Unicode MS" w:hAnsi="Times New Roman" w:cs="Times New Roman"/>
      <w:kern w:val="0"/>
      <w:bdr w:val="nil"/>
      <w14:ligatures w14:val="none"/>
    </w:rPr>
  </w:style>
  <w:style w:type="paragraph" w:customStyle="1" w:styleId="Body">
    <w:name w:val="Body"/>
    <w:rsid w:val="0094351D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kern w:val="0"/>
      <w:sz w:val="22"/>
      <w:szCs w:val="22"/>
      <w:u w:color="000000"/>
      <w:bdr w:val="nil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NormalWeb">
    <w:name w:val="Normal (Web)"/>
    <w:uiPriority w:val="99"/>
    <w:rsid w:val="00EC3A4D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uto"/>
    </w:pPr>
    <w:rPr>
      <w:rFonts w:ascii="Times New Roman" w:eastAsia="Arial Unicode MS" w:hAnsi="Times New Roman" w:cs="Arial Unicode MS"/>
      <w:color w:val="000000"/>
      <w:kern w:val="0"/>
      <w:u w:color="000000"/>
      <w:bdr w:val="nil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EC3A4D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</w:pPr>
    <w:rPr>
      <w:rFonts w:eastAsia="Times New Roman"/>
      <w:sz w:val="23"/>
      <w:szCs w:val="23"/>
      <w:bdr w:val="none" w:sz="0" w:space="0" w:color="auto"/>
    </w:rPr>
  </w:style>
  <w:style w:type="character" w:customStyle="1" w:styleId="BodyTextChar">
    <w:name w:val="Body Text Char"/>
    <w:basedOn w:val="DefaultParagraphFont"/>
    <w:link w:val="BodyText"/>
    <w:uiPriority w:val="1"/>
    <w:rsid w:val="00EC3A4D"/>
    <w:rPr>
      <w:rFonts w:ascii="Times New Roman" w:eastAsia="Times New Roman" w:hAnsi="Times New Roman" w:cs="Times New Roman"/>
      <w:kern w:val="0"/>
      <w:sz w:val="23"/>
      <w:szCs w:val="23"/>
      <w14:ligatures w14:val="none"/>
    </w:rPr>
  </w:style>
  <w:style w:type="character" w:styleId="Hyperlink">
    <w:name w:val="Hyperlink"/>
    <w:basedOn w:val="DefaultParagraphFont"/>
    <w:uiPriority w:val="99"/>
    <w:unhideWhenUsed/>
    <w:rsid w:val="009B3B0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3B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newcastlecity.delaware.gov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93A843-7501-4BE4-B9B1-00734DEDA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Johnson</dc:creator>
  <cp:keywords/>
  <dc:description/>
  <cp:lastModifiedBy>Rebecca Butler</cp:lastModifiedBy>
  <cp:revision>2</cp:revision>
  <cp:lastPrinted>2026-08-24T16:52:00Z</cp:lastPrinted>
  <dcterms:created xsi:type="dcterms:W3CDTF">2026-09-21T17:30:00Z</dcterms:created>
  <dcterms:modified xsi:type="dcterms:W3CDTF">2026-09-21T17:30:00Z</dcterms:modified>
</cp:coreProperties>
</file>