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A187B" w14:textId="6C29D36E" w:rsidR="00375E9F" w:rsidRPr="00F634E4" w:rsidRDefault="007030A7" w:rsidP="007030A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34E4">
        <w:rPr>
          <w:rFonts w:ascii="Times New Roman" w:hAnsi="Times New Roman" w:cs="Times New Roman"/>
          <w:b/>
          <w:sz w:val="24"/>
          <w:szCs w:val="24"/>
        </w:rPr>
        <w:t>Resolution 20</w:t>
      </w:r>
      <w:r w:rsidR="00E13691">
        <w:rPr>
          <w:rFonts w:ascii="Times New Roman" w:hAnsi="Times New Roman" w:cs="Times New Roman"/>
          <w:b/>
          <w:sz w:val="24"/>
          <w:szCs w:val="24"/>
        </w:rPr>
        <w:t>2</w:t>
      </w:r>
      <w:r w:rsidR="004F1BD9">
        <w:rPr>
          <w:rFonts w:ascii="Times New Roman" w:hAnsi="Times New Roman" w:cs="Times New Roman"/>
          <w:b/>
          <w:sz w:val="24"/>
          <w:szCs w:val="24"/>
        </w:rPr>
        <w:t>6</w:t>
      </w:r>
      <w:r w:rsidR="00E13691">
        <w:rPr>
          <w:rFonts w:ascii="Times New Roman" w:hAnsi="Times New Roman" w:cs="Times New Roman"/>
          <w:b/>
          <w:sz w:val="24"/>
          <w:szCs w:val="24"/>
        </w:rPr>
        <w:t>-</w:t>
      </w:r>
      <w:r w:rsidR="008A0965">
        <w:rPr>
          <w:rFonts w:ascii="Times New Roman" w:hAnsi="Times New Roman" w:cs="Times New Roman"/>
          <w:b/>
          <w:sz w:val="24"/>
          <w:szCs w:val="24"/>
        </w:rPr>
        <w:t>4</w:t>
      </w:r>
      <w:r w:rsidR="00317E61">
        <w:rPr>
          <w:rFonts w:ascii="Times New Roman" w:hAnsi="Times New Roman" w:cs="Times New Roman"/>
          <w:b/>
          <w:sz w:val="24"/>
          <w:szCs w:val="24"/>
        </w:rPr>
        <w:t>0</w:t>
      </w:r>
    </w:p>
    <w:p w14:paraId="214A17AD" w14:textId="7831CBB8" w:rsidR="00F634E4" w:rsidRPr="005F0D7F" w:rsidRDefault="005F0D7F" w:rsidP="00E136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0D7F">
        <w:rPr>
          <w:rFonts w:ascii="Times New Roman" w:eastAsia="Times New Roman" w:hAnsi="Times New Roman" w:cs="Times New Roman"/>
          <w:b/>
          <w:sz w:val="24"/>
          <w:szCs w:val="24"/>
        </w:rPr>
        <w:t xml:space="preserve">A Resolution to </w:t>
      </w:r>
      <w:r w:rsidR="002238DC">
        <w:rPr>
          <w:rFonts w:ascii="Times New Roman" w:eastAsia="Times New Roman" w:hAnsi="Times New Roman" w:cs="Times New Roman"/>
          <w:b/>
          <w:sz w:val="24"/>
          <w:szCs w:val="24"/>
        </w:rPr>
        <w:t xml:space="preserve">Confirm the Mayor’s </w:t>
      </w:r>
      <w:r w:rsidRPr="005F0D7F">
        <w:rPr>
          <w:rFonts w:ascii="Times New Roman" w:eastAsia="Times New Roman" w:hAnsi="Times New Roman" w:cs="Times New Roman"/>
          <w:b/>
          <w:sz w:val="24"/>
          <w:szCs w:val="24"/>
        </w:rPr>
        <w:t>Appoint</w:t>
      </w:r>
      <w:r w:rsidR="002238DC">
        <w:rPr>
          <w:rFonts w:ascii="Times New Roman" w:eastAsia="Times New Roman" w:hAnsi="Times New Roman" w:cs="Times New Roman"/>
          <w:b/>
          <w:sz w:val="24"/>
          <w:szCs w:val="24"/>
        </w:rPr>
        <w:t xml:space="preserve"> of</w:t>
      </w:r>
      <w:r w:rsidRPr="005F0D7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A0965">
        <w:rPr>
          <w:rFonts w:ascii="Times New Roman" w:eastAsia="Times New Roman" w:hAnsi="Times New Roman" w:cs="Times New Roman"/>
          <w:b/>
          <w:sz w:val="24"/>
          <w:szCs w:val="24"/>
        </w:rPr>
        <w:t>Zinnia</w:t>
      </w:r>
      <w:r w:rsidR="002238D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C410F">
        <w:rPr>
          <w:rFonts w:ascii="Times New Roman" w:eastAsia="Times New Roman" w:hAnsi="Times New Roman" w:cs="Times New Roman"/>
          <w:b/>
          <w:sz w:val="24"/>
          <w:szCs w:val="24"/>
        </w:rPr>
        <w:t>Dur</w:t>
      </w:r>
      <w:r w:rsidR="004C410F" w:rsidRPr="004C410F">
        <w:rPr>
          <w:rFonts w:ascii="Times New Roman" w:eastAsia="Times New Roman" w:hAnsi="Times New Roman" w:cs="Times New Roman"/>
          <w:b/>
          <w:sz w:val="24"/>
          <w:szCs w:val="24"/>
        </w:rPr>
        <w:t>á</w:t>
      </w:r>
      <w:r w:rsidR="004C410F">
        <w:rPr>
          <w:rFonts w:ascii="Times New Roman" w:eastAsia="Times New Roman" w:hAnsi="Times New Roman" w:cs="Times New Roman"/>
          <w:b/>
          <w:sz w:val="24"/>
          <w:szCs w:val="24"/>
        </w:rPr>
        <w:t xml:space="preserve">n </w:t>
      </w:r>
      <w:r w:rsidR="002238DC">
        <w:rPr>
          <w:rFonts w:ascii="Times New Roman" w:eastAsia="Times New Roman" w:hAnsi="Times New Roman" w:cs="Times New Roman"/>
          <w:b/>
          <w:sz w:val="24"/>
          <w:szCs w:val="24"/>
        </w:rPr>
        <w:t>to the Planning Commission</w:t>
      </w:r>
    </w:p>
    <w:p w14:paraId="327B1E64" w14:textId="77777777" w:rsidR="00E13691" w:rsidRPr="00F634E4" w:rsidRDefault="00E13691" w:rsidP="007030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A895E90" w14:textId="2FC49072" w:rsidR="002238DC" w:rsidRPr="002238DC" w:rsidRDefault="009A4EEC" w:rsidP="004D3B89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  <w:r w:rsidRPr="009A4EEC">
        <w:rPr>
          <w:rFonts w:ascii="Times New Roman" w:hAnsi="Times New Roman" w:cs="Times New Roman"/>
          <w:b/>
          <w:sz w:val="24"/>
          <w:szCs w:val="24"/>
        </w:rPr>
        <w:t xml:space="preserve">WHEREAS, </w:t>
      </w:r>
      <w:r w:rsidR="002238DC" w:rsidRPr="002238DC">
        <w:rPr>
          <w:rFonts w:ascii="Times New Roman" w:hAnsi="Times New Roman" w:cs="Times New Roman"/>
          <w:bCs/>
          <w:sz w:val="24"/>
          <w:szCs w:val="24"/>
        </w:rPr>
        <w:t xml:space="preserve">the New Castle City Code provides that the Mayor of the City of New Castle appoint nine members to the Planning Commission subject to confirmation by City Council, each for </w:t>
      </w:r>
      <w:r w:rsidR="008A0965" w:rsidRPr="002238DC">
        <w:rPr>
          <w:rFonts w:ascii="Times New Roman" w:hAnsi="Times New Roman" w:cs="Times New Roman"/>
          <w:bCs/>
          <w:sz w:val="24"/>
          <w:szCs w:val="24"/>
        </w:rPr>
        <w:t>three-year</w:t>
      </w:r>
      <w:r w:rsidR="002238DC" w:rsidRPr="002238DC">
        <w:rPr>
          <w:rFonts w:ascii="Times New Roman" w:hAnsi="Times New Roman" w:cs="Times New Roman"/>
          <w:bCs/>
          <w:sz w:val="24"/>
          <w:szCs w:val="24"/>
        </w:rPr>
        <w:t xml:space="preserve"> terms; and</w:t>
      </w:r>
      <w:r w:rsidR="002238DC" w:rsidRPr="002238D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1F1B2D2" w14:textId="62FDB0EC" w:rsidR="008D74DE" w:rsidRDefault="008D74DE" w:rsidP="004D3B89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</w:p>
    <w:p w14:paraId="6382C12F" w14:textId="6E7799BB" w:rsidR="002238DC" w:rsidRPr="002238DC" w:rsidRDefault="008D74DE" w:rsidP="004D3B89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9A4EEC">
        <w:rPr>
          <w:rFonts w:ascii="Times New Roman" w:hAnsi="Times New Roman" w:cs="Times New Roman"/>
          <w:b/>
          <w:sz w:val="24"/>
          <w:szCs w:val="24"/>
        </w:rPr>
        <w:t xml:space="preserve">WHEREAS, </w:t>
      </w:r>
      <w:r w:rsidR="002238DC" w:rsidRPr="002238DC">
        <w:rPr>
          <w:rFonts w:ascii="Times New Roman" w:hAnsi="Times New Roman" w:cs="Times New Roman"/>
          <w:bCs/>
          <w:sz w:val="24"/>
          <w:szCs w:val="24"/>
        </w:rPr>
        <w:t xml:space="preserve">there is currently </w:t>
      </w:r>
      <w:r w:rsidR="002238DC">
        <w:rPr>
          <w:rFonts w:ascii="Times New Roman" w:hAnsi="Times New Roman" w:cs="Times New Roman"/>
          <w:bCs/>
          <w:sz w:val="24"/>
          <w:szCs w:val="24"/>
        </w:rPr>
        <w:t>a</w:t>
      </w:r>
      <w:r w:rsidR="002238DC" w:rsidRPr="002238DC">
        <w:rPr>
          <w:rFonts w:ascii="Times New Roman" w:hAnsi="Times New Roman" w:cs="Times New Roman"/>
          <w:bCs/>
          <w:sz w:val="24"/>
          <w:szCs w:val="24"/>
        </w:rPr>
        <w:t xml:space="preserve"> position </w:t>
      </w:r>
      <w:r w:rsidR="004D3B89">
        <w:rPr>
          <w:rFonts w:ascii="Times New Roman" w:hAnsi="Times New Roman" w:cs="Times New Roman"/>
          <w:bCs/>
          <w:sz w:val="24"/>
          <w:szCs w:val="24"/>
        </w:rPr>
        <w:t xml:space="preserve">eligible for appointment </w:t>
      </w:r>
      <w:r w:rsidR="002238DC" w:rsidRPr="002238DC">
        <w:rPr>
          <w:rFonts w:ascii="Times New Roman" w:hAnsi="Times New Roman" w:cs="Times New Roman"/>
          <w:bCs/>
          <w:sz w:val="24"/>
          <w:szCs w:val="24"/>
        </w:rPr>
        <w:t>on the Planning Commission; and</w:t>
      </w:r>
    </w:p>
    <w:p w14:paraId="27BE3959" w14:textId="2A3A0AFB" w:rsidR="00567B03" w:rsidRPr="009A4EEC" w:rsidRDefault="00567B03" w:rsidP="004D3B89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</w:p>
    <w:p w14:paraId="030B4C7F" w14:textId="2582D3C0" w:rsidR="002238DC" w:rsidRPr="002238DC" w:rsidRDefault="009A4EEC" w:rsidP="004D3B89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9A4EEC">
        <w:rPr>
          <w:rFonts w:ascii="Times New Roman" w:hAnsi="Times New Roman" w:cs="Times New Roman"/>
          <w:b/>
          <w:sz w:val="24"/>
          <w:szCs w:val="24"/>
        </w:rPr>
        <w:t xml:space="preserve">WHEREAS, </w:t>
      </w:r>
      <w:r w:rsidR="002238DC" w:rsidRPr="002238DC">
        <w:rPr>
          <w:rFonts w:ascii="Times New Roman" w:hAnsi="Times New Roman" w:cs="Times New Roman"/>
          <w:bCs/>
          <w:sz w:val="24"/>
          <w:szCs w:val="24"/>
        </w:rPr>
        <w:t>the City Council proposes to confirm the appointment of,</w:t>
      </w:r>
      <w:r w:rsidR="002238D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0965">
        <w:rPr>
          <w:rFonts w:ascii="Times New Roman" w:hAnsi="Times New Roman" w:cs="Times New Roman"/>
          <w:bCs/>
          <w:sz w:val="24"/>
          <w:szCs w:val="24"/>
        </w:rPr>
        <w:t>Zinnia</w:t>
      </w:r>
      <w:r w:rsidR="004C410F" w:rsidRPr="004C410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C410F" w:rsidRPr="004C410F">
        <w:rPr>
          <w:rFonts w:ascii="Times New Roman" w:hAnsi="Times New Roman" w:cs="Times New Roman"/>
          <w:bCs/>
          <w:sz w:val="24"/>
          <w:szCs w:val="24"/>
        </w:rPr>
        <w:t>Durán</w:t>
      </w:r>
      <w:r w:rsidR="002238DC" w:rsidRPr="002238DC">
        <w:rPr>
          <w:rFonts w:ascii="Times New Roman" w:hAnsi="Times New Roman" w:cs="Times New Roman"/>
          <w:bCs/>
          <w:sz w:val="24"/>
          <w:szCs w:val="24"/>
        </w:rPr>
        <w:t xml:space="preserve"> to </w:t>
      </w:r>
      <w:r w:rsidR="004D3B89">
        <w:rPr>
          <w:rFonts w:ascii="Times New Roman" w:hAnsi="Times New Roman" w:cs="Times New Roman"/>
          <w:bCs/>
          <w:sz w:val="24"/>
          <w:szCs w:val="24"/>
        </w:rPr>
        <w:t>available appointment of the Planning Commission</w:t>
      </w:r>
      <w:r w:rsidR="00317E61">
        <w:rPr>
          <w:rFonts w:ascii="Times New Roman" w:hAnsi="Times New Roman" w:cs="Times New Roman"/>
          <w:bCs/>
          <w:sz w:val="24"/>
          <w:szCs w:val="24"/>
        </w:rPr>
        <w:t>, with that term ending on October 13</w:t>
      </w:r>
      <w:r w:rsidR="00317E61" w:rsidRPr="00317E61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 w:rsidR="00317E61">
        <w:rPr>
          <w:rFonts w:ascii="Times New Roman" w:hAnsi="Times New Roman" w:cs="Times New Roman"/>
          <w:bCs/>
          <w:sz w:val="24"/>
          <w:szCs w:val="24"/>
        </w:rPr>
        <w:t>, 2029</w:t>
      </w:r>
    </w:p>
    <w:p w14:paraId="4C76CAF8" w14:textId="63825B48" w:rsidR="009A4EEC" w:rsidRPr="009A4EEC" w:rsidRDefault="009A4EEC" w:rsidP="004D3B89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</w:p>
    <w:p w14:paraId="21A762C3" w14:textId="77777777" w:rsidR="002238DC" w:rsidRPr="002238DC" w:rsidRDefault="009A4EEC" w:rsidP="004D3B89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9A4EEC">
        <w:rPr>
          <w:rFonts w:ascii="Times New Roman" w:hAnsi="Times New Roman" w:cs="Times New Roman"/>
          <w:b/>
          <w:sz w:val="24"/>
          <w:szCs w:val="24"/>
        </w:rPr>
        <w:t>NOW, THEREFORE, BE IT RESOLVED</w:t>
      </w:r>
      <w:r w:rsidRPr="009A4EE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238DC" w:rsidRPr="002238DC">
        <w:rPr>
          <w:rFonts w:ascii="Times New Roman" w:hAnsi="Times New Roman" w:cs="Times New Roman"/>
          <w:bCs/>
          <w:sz w:val="24"/>
          <w:szCs w:val="24"/>
        </w:rPr>
        <w:t xml:space="preserve">that the City Council hereby appoints the following person to the Planning Commission: </w:t>
      </w:r>
    </w:p>
    <w:p w14:paraId="4E3122BC" w14:textId="51C83100" w:rsidR="00F634E4" w:rsidRPr="005F0D7F" w:rsidRDefault="002238DC" w:rsidP="00F634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0F01DF" w14:textId="377A966E" w:rsidR="001949FA" w:rsidRDefault="008A0965" w:rsidP="001949FA">
      <w:pPr>
        <w:pStyle w:val="ListParagraph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Zinnia</w:t>
      </w:r>
      <w:r w:rsidR="004C410F" w:rsidRPr="004C410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C410F">
        <w:rPr>
          <w:rFonts w:ascii="Times New Roman" w:eastAsia="Times New Roman" w:hAnsi="Times New Roman" w:cs="Times New Roman"/>
          <w:b/>
          <w:sz w:val="24"/>
          <w:szCs w:val="24"/>
        </w:rPr>
        <w:t>Dur</w:t>
      </w:r>
      <w:r w:rsidR="004C410F" w:rsidRPr="004C410F">
        <w:rPr>
          <w:rFonts w:ascii="Times New Roman" w:eastAsia="Times New Roman" w:hAnsi="Times New Roman" w:cs="Times New Roman"/>
          <w:b/>
          <w:sz w:val="24"/>
          <w:szCs w:val="24"/>
        </w:rPr>
        <w:t>á</w:t>
      </w:r>
      <w:r w:rsidR="004C410F">
        <w:rPr>
          <w:rFonts w:ascii="Times New Roman" w:eastAsia="Times New Roman" w:hAnsi="Times New Roman" w:cs="Times New Roman"/>
          <w:b/>
          <w:sz w:val="24"/>
          <w:szCs w:val="24"/>
        </w:rPr>
        <w:t>n</w:t>
      </w:r>
      <w:r w:rsidR="004C410F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r w:rsidR="002238DC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- Planning Commission</w:t>
      </w:r>
      <w:r w:rsidR="001949FA" w:rsidRPr="00EB6A10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– Term</w:t>
      </w:r>
      <w:r w:rsidR="008D74DE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Ending </w:t>
      </w:r>
      <w:r w:rsidR="004D3B89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October 13</w:t>
      </w:r>
      <w:r w:rsidR="004D3B89" w:rsidRPr="004D3B89">
        <w:rPr>
          <w:rFonts w:ascii="Times New Roman" w:eastAsia="Times New Roman" w:hAnsi="Times New Roman" w:cs="Times New Roman"/>
          <w:b/>
          <w:color w:val="auto"/>
          <w:sz w:val="24"/>
          <w:szCs w:val="24"/>
          <w:vertAlign w:val="superscript"/>
        </w:rPr>
        <w:t>th</w:t>
      </w:r>
      <w:r w:rsidR="004D3B89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, 2029</w:t>
      </w:r>
    </w:p>
    <w:p w14:paraId="03897A19" w14:textId="77777777" w:rsidR="00D559D3" w:rsidRDefault="00D559D3" w:rsidP="007030A7">
      <w:pPr>
        <w:widowControl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1DB92B" w14:textId="5784B39F" w:rsidR="007030A7" w:rsidRPr="00F634E4" w:rsidRDefault="007030A7" w:rsidP="007030A7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F634E4">
        <w:rPr>
          <w:rFonts w:ascii="Times New Roman" w:hAnsi="Times New Roman" w:cs="Times New Roman"/>
          <w:b/>
          <w:sz w:val="24"/>
          <w:szCs w:val="24"/>
        </w:rPr>
        <w:t>PASSED</w:t>
      </w:r>
      <w:r w:rsidRPr="00F634E4">
        <w:rPr>
          <w:rFonts w:ascii="Times New Roman" w:hAnsi="Times New Roman" w:cs="Times New Roman"/>
          <w:sz w:val="24"/>
          <w:szCs w:val="24"/>
        </w:rPr>
        <w:t xml:space="preserve"> this </w:t>
      </w:r>
      <w:r w:rsidR="004D3B89">
        <w:rPr>
          <w:rFonts w:ascii="Times New Roman" w:hAnsi="Times New Roman" w:cs="Times New Roman"/>
          <w:sz w:val="24"/>
          <w:szCs w:val="24"/>
        </w:rPr>
        <w:t>13</w:t>
      </w:r>
      <w:r w:rsidRPr="002238D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2238DC">
        <w:rPr>
          <w:rFonts w:ascii="Times New Roman" w:hAnsi="Times New Roman" w:cs="Times New Roman"/>
          <w:sz w:val="24"/>
          <w:szCs w:val="24"/>
        </w:rPr>
        <w:t xml:space="preserve"> </w:t>
      </w:r>
      <w:r w:rsidRPr="00F634E4">
        <w:rPr>
          <w:rFonts w:ascii="Times New Roman" w:hAnsi="Times New Roman" w:cs="Times New Roman"/>
          <w:sz w:val="24"/>
          <w:szCs w:val="24"/>
        </w:rPr>
        <w:t xml:space="preserve">day of </w:t>
      </w:r>
      <w:r w:rsidR="008A0965">
        <w:rPr>
          <w:rFonts w:ascii="Times New Roman" w:hAnsi="Times New Roman" w:cs="Times New Roman"/>
          <w:sz w:val="24"/>
          <w:szCs w:val="24"/>
        </w:rPr>
        <w:t>October</w:t>
      </w:r>
      <w:r w:rsidRPr="00F634E4">
        <w:rPr>
          <w:rFonts w:ascii="Times New Roman" w:hAnsi="Times New Roman" w:cs="Times New Roman"/>
          <w:sz w:val="24"/>
          <w:szCs w:val="24"/>
        </w:rPr>
        <w:t>, 20</w:t>
      </w:r>
      <w:r w:rsidR="00E13691">
        <w:rPr>
          <w:rFonts w:ascii="Times New Roman" w:hAnsi="Times New Roman" w:cs="Times New Roman"/>
          <w:sz w:val="24"/>
          <w:szCs w:val="24"/>
        </w:rPr>
        <w:t>2</w:t>
      </w:r>
      <w:r w:rsidR="008D74DE">
        <w:rPr>
          <w:rFonts w:ascii="Times New Roman" w:hAnsi="Times New Roman" w:cs="Times New Roman"/>
          <w:sz w:val="24"/>
          <w:szCs w:val="24"/>
        </w:rPr>
        <w:t>6</w:t>
      </w:r>
      <w:r w:rsidRPr="00F634E4">
        <w:rPr>
          <w:rFonts w:ascii="Times New Roman" w:hAnsi="Times New Roman" w:cs="Times New Roman"/>
          <w:sz w:val="24"/>
          <w:szCs w:val="24"/>
        </w:rPr>
        <w:t>.</w:t>
      </w:r>
    </w:p>
    <w:p w14:paraId="2B558748" w14:textId="77777777" w:rsidR="007030A7" w:rsidRPr="00F634E4" w:rsidRDefault="007030A7" w:rsidP="007030A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B3394C6" w14:textId="77777777" w:rsidR="007030A7" w:rsidRPr="00F634E4" w:rsidRDefault="007030A7" w:rsidP="007030A7">
      <w:pPr>
        <w:tabs>
          <w:tab w:val="left" w:pos="120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34E4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54DF2B92" w14:textId="77777777" w:rsidR="007030A7" w:rsidRPr="00F634E4" w:rsidRDefault="00E326DC" w:rsidP="007030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7030A7" w:rsidRPr="00F634E4">
        <w:rPr>
          <w:rFonts w:ascii="Times New Roman" w:hAnsi="Times New Roman" w:cs="Times New Roman"/>
          <w:b/>
          <w:bCs/>
          <w:sz w:val="24"/>
          <w:szCs w:val="24"/>
        </w:rPr>
        <w:t>   </w:t>
      </w:r>
      <w:r w:rsidR="007030A7" w:rsidRPr="00F634E4">
        <w:rPr>
          <w:rFonts w:ascii="Times New Roman" w:hAnsi="Times New Roman" w:cs="Times New Roman"/>
          <w:b/>
          <w:bCs/>
          <w:sz w:val="24"/>
          <w:szCs w:val="24"/>
        </w:rPr>
        <w:tab/>
        <w:t> </w:t>
      </w:r>
      <w:r w:rsidR="007030A7" w:rsidRPr="00F634E4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1097705C" w14:textId="77777777" w:rsidR="007030A7" w:rsidRPr="00F634E4" w:rsidRDefault="00987BE3" w:rsidP="007030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Suzanne Souder</w:t>
      </w:r>
      <w:r w:rsidR="00E13691">
        <w:rPr>
          <w:rFonts w:ascii="Times New Roman" w:hAnsi="Times New Roman" w:cs="Times New Roman"/>
          <w:sz w:val="24"/>
          <w:szCs w:val="24"/>
        </w:rPr>
        <w:t>,</w:t>
      </w:r>
      <w:r w:rsidR="00E13691" w:rsidRPr="00F634E4">
        <w:rPr>
          <w:rFonts w:ascii="Times New Roman" w:hAnsi="Times New Roman" w:cs="Times New Roman"/>
          <w:sz w:val="24"/>
          <w:szCs w:val="24"/>
        </w:rPr>
        <w:t xml:space="preserve"> </w:t>
      </w:r>
      <w:r w:rsidR="007030A7" w:rsidRPr="00F634E4">
        <w:rPr>
          <w:rFonts w:ascii="Times New Roman" w:hAnsi="Times New Roman" w:cs="Times New Roman"/>
          <w:sz w:val="24"/>
          <w:szCs w:val="24"/>
        </w:rPr>
        <w:t>City Council President</w:t>
      </w:r>
      <w:r w:rsidR="007030A7" w:rsidRPr="00F634E4">
        <w:rPr>
          <w:rFonts w:ascii="Times New Roman" w:hAnsi="Times New Roman" w:cs="Times New Roman"/>
          <w:sz w:val="24"/>
          <w:szCs w:val="24"/>
        </w:rPr>
        <w:tab/>
        <w:t>     </w:t>
      </w:r>
      <w:r w:rsidR="007030A7" w:rsidRPr="00F634E4">
        <w:rPr>
          <w:rFonts w:ascii="Times New Roman" w:hAnsi="Times New Roman" w:cs="Times New Roman"/>
          <w:sz w:val="24"/>
          <w:szCs w:val="24"/>
        </w:rPr>
        <w:tab/>
      </w:r>
      <w:r w:rsidR="00E13691">
        <w:rPr>
          <w:rFonts w:ascii="Times New Roman" w:hAnsi="Times New Roman" w:cs="Times New Roman"/>
          <w:sz w:val="24"/>
          <w:szCs w:val="24"/>
        </w:rPr>
        <w:t>Joseph F. Day, III</w:t>
      </w:r>
      <w:r w:rsidR="007030A7" w:rsidRPr="00F634E4">
        <w:rPr>
          <w:rFonts w:ascii="Times New Roman" w:hAnsi="Times New Roman" w:cs="Times New Roman"/>
          <w:sz w:val="24"/>
          <w:szCs w:val="24"/>
        </w:rPr>
        <w:t>, Councilperson</w:t>
      </w:r>
    </w:p>
    <w:p w14:paraId="1CBE379D" w14:textId="77777777" w:rsidR="007030A7" w:rsidRPr="00F634E4" w:rsidRDefault="007030A7" w:rsidP="007030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6852BC" w14:textId="77777777" w:rsidR="007030A7" w:rsidRPr="00F634E4" w:rsidRDefault="007030A7" w:rsidP="007030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3AC1D3" w14:textId="77777777" w:rsidR="007030A7" w:rsidRPr="00F634E4" w:rsidRDefault="007030A7" w:rsidP="007030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2A9917" w14:textId="77777777" w:rsidR="007030A7" w:rsidRPr="00F634E4" w:rsidRDefault="00E326DC" w:rsidP="007030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7030A7" w:rsidRPr="00F634E4">
        <w:rPr>
          <w:rFonts w:ascii="Times New Roman" w:hAnsi="Times New Roman" w:cs="Times New Roman"/>
          <w:sz w:val="24"/>
          <w:szCs w:val="24"/>
        </w:rPr>
        <w:t xml:space="preserve">   </w:t>
      </w:r>
      <w:r w:rsidR="007030A7" w:rsidRPr="00F634E4">
        <w:rPr>
          <w:rFonts w:ascii="Times New Roman" w:hAnsi="Times New Roman" w:cs="Times New Roman"/>
          <w:sz w:val="24"/>
          <w:szCs w:val="24"/>
        </w:rPr>
        <w:tab/>
      </w:r>
      <w:r w:rsidR="007030A7" w:rsidRPr="00F634E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6F3FCE3C" w14:textId="19FF08F8" w:rsidR="007030A7" w:rsidRPr="00F634E4" w:rsidRDefault="00987BE3" w:rsidP="007030A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Andrew Zeltt</w:t>
      </w:r>
      <w:r w:rsidR="00E13691" w:rsidRPr="00F634E4">
        <w:rPr>
          <w:rFonts w:ascii="Times New Roman" w:hAnsi="Times New Roman" w:cs="Times New Roman"/>
          <w:sz w:val="24"/>
          <w:szCs w:val="24"/>
        </w:rPr>
        <w:t>, Councilperson</w:t>
      </w:r>
      <w:r w:rsidR="007030A7" w:rsidRPr="00F634E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7030A7" w:rsidRPr="00F634E4">
        <w:rPr>
          <w:rFonts w:ascii="Times New Roman" w:hAnsi="Times New Roman" w:cs="Times New Roman"/>
          <w:sz w:val="24"/>
          <w:szCs w:val="24"/>
        </w:rPr>
        <w:tab/>
      </w:r>
      <w:r w:rsidR="007030A7" w:rsidRPr="00F634E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Nermin Zubaca</w:t>
      </w:r>
      <w:r w:rsidR="007030A7" w:rsidRPr="00F634E4">
        <w:rPr>
          <w:rFonts w:ascii="Times New Roman" w:hAnsi="Times New Roman" w:cs="Times New Roman"/>
          <w:sz w:val="24"/>
          <w:szCs w:val="24"/>
        </w:rPr>
        <w:t>, Councilperson</w:t>
      </w:r>
    </w:p>
    <w:p w14:paraId="7DD7CD8D" w14:textId="77777777" w:rsidR="007030A7" w:rsidRPr="00F634E4" w:rsidRDefault="007030A7" w:rsidP="007030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34E4">
        <w:rPr>
          <w:rFonts w:ascii="Times New Roman" w:hAnsi="Times New Roman" w:cs="Times New Roman"/>
          <w:sz w:val="24"/>
          <w:szCs w:val="24"/>
        </w:rPr>
        <w:t>  </w:t>
      </w:r>
    </w:p>
    <w:p w14:paraId="5AF5A0DE" w14:textId="77777777" w:rsidR="007030A7" w:rsidRPr="00F634E4" w:rsidRDefault="007030A7" w:rsidP="007030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294E3A" w14:textId="77777777" w:rsidR="007030A7" w:rsidRPr="00F634E4" w:rsidRDefault="007030A7" w:rsidP="007030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AAB7EC" w14:textId="77777777" w:rsidR="007030A7" w:rsidRPr="00F634E4" w:rsidRDefault="00E326DC" w:rsidP="007030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7030A7" w:rsidRPr="00F634E4">
        <w:rPr>
          <w:rFonts w:ascii="Times New Roman" w:hAnsi="Times New Roman" w:cs="Times New Roman"/>
          <w:sz w:val="24"/>
          <w:szCs w:val="24"/>
        </w:rPr>
        <w:t xml:space="preserve">               </w:t>
      </w:r>
    </w:p>
    <w:p w14:paraId="6B5EC30E" w14:textId="77777777" w:rsidR="007030A7" w:rsidRPr="00F634E4" w:rsidRDefault="00C91A5E" w:rsidP="007030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Brian Mattaway</w:t>
      </w:r>
      <w:r w:rsidR="007030A7" w:rsidRPr="00F634E4">
        <w:rPr>
          <w:rFonts w:ascii="Times New Roman" w:hAnsi="Times New Roman" w:cs="Times New Roman"/>
          <w:sz w:val="24"/>
          <w:szCs w:val="24"/>
        </w:rPr>
        <w:t>, Councilperson               </w:t>
      </w:r>
      <w:r w:rsidR="007030A7" w:rsidRPr="00F634E4">
        <w:rPr>
          <w:rFonts w:ascii="Times New Roman" w:hAnsi="Times New Roman" w:cs="Times New Roman"/>
          <w:sz w:val="24"/>
          <w:szCs w:val="24"/>
        </w:rPr>
        <w:tab/>
      </w:r>
      <w:r w:rsidR="007030A7" w:rsidRPr="00F634E4">
        <w:rPr>
          <w:rFonts w:ascii="Times New Roman" w:hAnsi="Times New Roman" w:cs="Times New Roman"/>
          <w:sz w:val="24"/>
          <w:szCs w:val="24"/>
        </w:rPr>
        <w:tab/>
        <w:t>Attest:</w:t>
      </w:r>
    </w:p>
    <w:p w14:paraId="2D6DE6B3" w14:textId="77777777" w:rsidR="007030A7" w:rsidRPr="00F634E4" w:rsidRDefault="007030A7" w:rsidP="007030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38292E" w14:textId="77777777" w:rsidR="007030A7" w:rsidRPr="00F634E4" w:rsidRDefault="007030A7" w:rsidP="007030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34E4">
        <w:rPr>
          <w:rFonts w:ascii="Times New Roman" w:hAnsi="Times New Roman" w:cs="Times New Roman"/>
          <w:sz w:val="24"/>
          <w:szCs w:val="24"/>
        </w:rPr>
        <w:t xml:space="preserve">                                                                                       </w:t>
      </w:r>
    </w:p>
    <w:p w14:paraId="4190C6D7" w14:textId="77777777" w:rsidR="007030A7" w:rsidRPr="00F634E4" w:rsidRDefault="007030A7" w:rsidP="007030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34E4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       </w:t>
      </w:r>
      <w:r w:rsidRPr="00F634E4">
        <w:rPr>
          <w:rFonts w:ascii="Times New Roman" w:hAnsi="Times New Roman" w:cs="Times New Roman"/>
          <w:sz w:val="24"/>
          <w:szCs w:val="24"/>
        </w:rPr>
        <w:tab/>
      </w:r>
      <w:r w:rsidRPr="00F634E4">
        <w:rPr>
          <w:rFonts w:ascii="Times New Roman" w:hAnsi="Times New Roman" w:cs="Times New Roman"/>
          <w:sz w:val="24"/>
          <w:szCs w:val="24"/>
        </w:rPr>
        <w:tab/>
      </w:r>
      <w:r w:rsidRPr="00F634E4">
        <w:rPr>
          <w:rFonts w:ascii="Times New Roman" w:hAnsi="Times New Roman" w:cs="Times New Roman"/>
          <w:sz w:val="24"/>
          <w:szCs w:val="24"/>
        </w:rPr>
        <w:tab/>
      </w:r>
      <w:r w:rsidRPr="00F634E4">
        <w:rPr>
          <w:rFonts w:ascii="Times New Roman" w:hAnsi="Times New Roman" w:cs="Times New Roman"/>
          <w:sz w:val="24"/>
          <w:szCs w:val="24"/>
        </w:rPr>
        <w:tab/>
      </w:r>
      <w:r w:rsidRPr="00F634E4">
        <w:rPr>
          <w:rFonts w:ascii="Times New Roman" w:hAnsi="Times New Roman" w:cs="Times New Roman"/>
          <w:sz w:val="24"/>
          <w:szCs w:val="24"/>
        </w:rPr>
        <w:tab/>
      </w:r>
      <w:r w:rsidRPr="00F634E4">
        <w:rPr>
          <w:rFonts w:ascii="Times New Roman" w:hAnsi="Times New Roman" w:cs="Times New Roman"/>
          <w:sz w:val="24"/>
          <w:szCs w:val="24"/>
        </w:rPr>
        <w:tab/>
      </w:r>
      <w:r w:rsidRPr="00F634E4">
        <w:rPr>
          <w:rFonts w:ascii="Times New Roman" w:hAnsi="Times New Roman" w:cs="Times New Roman"/>
          <w:sz w:val="24"/>
          <w:szCs w:val="24"/>
        </w:rPr>
        <w:tab/>
      </w:r>
      <w:r w:rsidRPr="00F634E4">
        <w:rPr>
          <w:rFonts w:ascii="Times New Roman" w:hAnsi="Times New Roman" w:cs="Times New Roman"/>
          <w:sz w:val="24"/>
          <w:szCs w:val="24"/>
        </w:rPr>
        <w:tab/>
      </w:r>
      <w:r w:rsidRPr="00F634E4">
        <w:rPr>
          <w:rFonts w:ascii="Times New Roman" w:hAnsi="Times New Roman" w:cs="Times New Roman"/>
          <w:sz w:val="24"/>
          <w:szCs w:val="24"/>
        </w:rPr>
        <w:tab/>
      </w:r>
      <w:r w:rsidRPr="00F634E4">
        <w:rPr>
          <w:rFonts w:ascii="Times New Roman" w:hAnsi="Times New Roman" w:cs="Times New Roman"/>
          <w:sz w:val="24"/>
          <w:szCs w:val="24"/>
        </w:rPr>
        <w:tab/>
      </w:r>
      <w:r w:rsidRPr="00F634E4">
        <w:rPr>
          <w:rFonts w:ascii="Times New Roman" w:hAnsi="Times New Roman" w:cs="Times New Roman"/>
          <w:sz w:val="24"/>
          <w:szCs w:val="24"/>
        </w:rPr>
        <w:tab/>
      </w:r>
      <w:r w:rsidRPr="00F634E4">
        <w:rPr>
          <w:rFonts w:ascii="Times New Roman" w:hAnsi="Times New Roman" w:cs="Times New Roman"/>
          <w:sz w:val="24"/>
          <w:szCs w:val="24"/>
        </w:rPr>
        <w:tab/>
      </w:r>
      <w:r w:rsidRPr="00F634E4">
        <w:rPr>
          <w:rFonts w:ascii="Times New Roman" w:hAnsi="Times New Roman" w:cs="Times New Roman"/>
          <w:sz w:val="24"/>
          <w:szCs w:val="24"/>
        </w:rPr>
        <w:tab/>
      </w:r>
      <w:r w:rsidRPr="00F634E4">
        <w:rPr>
          <w:rFonts w:ascii="Times New Roman" w:hAnsi="Times New Roman" w:cs="Times New Roman"/>
          <w:sz w:val="24"/>
          <w:szCs w:val="24"/>
        </w:rPr>
        <w:tab/>
      </w:r>
      <w:r w:rsidR="00E326DC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6A290D21" w14:textId="77777777" w:rsidR="007030A7" w:rsidRPr="00F634E4" w:rsidRDefault="00987BE3" w:rsidP="007030A7">
      <w:pPr>
        <w:spacing w:after="0" w:line="240" w:lineRule="auto"/>
        <w:ind w:left="43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Courtaney Taylor</w:t>
      </w:r>
      <w:r w:rsidR="007030A7" w:rsidRPr="00F634E4">
        <w:rPr>
          <w:rFonts w:ascii="Times New Roman" w:hAnsi="Times New Roman" w:cs="Times New Roman"/>
          <w:sz w:val="24"/>
          <w:szCs w:val="24"/>
        </w:rPr>
        <w:t>, City Clerk</w:t>
      </w:r>
    </w:p>
    <w:p w14:paraId="43E9A1D3" w14:textId="77777777" w:rsidR="007030A7" w:rsidRPr="00F634E4" w:rsidRDefault="007030A7" w:rsidP="007030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F1F8A3" w14:textId="77777777" w:rsidR="00F634E4" w:rsidRPr="00F634E4" w:rsidRDefault="00F634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F634E4" w:rsidRPr="00F634E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5EEF9" w14:textId="77777777" w:rsidR="00683828" w:rsidRDefault="00683828" w:rsidP="00683828">
      <w:pPr>
        <w:spacing w:after="0" w:line="240" w:lineRule="auto"/>
      </w:pPr>
      <w:r>
        <w:separator/>
      </w:r>
    </w:p>
  </w:endnote>
  <w:endnote w:type="continuationSeparator" w:id="0">
    <w:p w14:paraId="7567BB7F" w14:textId="77777777" w:rsidR="00683828" w:rsidRDefault="00683828" w:rsidP="00683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17778" w14:textId="77777777" w:rsidR="00683828" w:rsidRDefault="0068382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4C484" w14:textId="77777777" w:rsidR="00683828" w:rsidRDefault="0068382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2A423" w14:textId="77777777" w:rsidR="00683828" w:rsidRDefault="006838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26E3B" w14:textId="77777777" w:rsidR="00683828" w:rsidRDefault="00683828" w:rsidP="00683828">
      <w:pPr>
        <w:spacing w:after="0" w:line="240" w:lineRule="auto"/>
      </w:pPr>
      <w:r>
        <w:separator/>
      </w:r>
    </w:p>
  </w:footnote>
  <w:footnote w:type="continuationSeparator" w:id="0">
    <w:p w14:paraId="73470C6D" w14:textId="77777777" w:rsidR="00683828" w:rsidRDefault="00683828" w:rsidP="006838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45F67" w14:textId="77777777" w:rsidR="00683828" w:rsidRDefault="0068382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B83FF" w14:textId="3481E6EB" w:rsidR="00683828" w:rsidRDefault="0068382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504F5" w14:textId="77777777" w:rsidR="00683828" w:rsidRDefault="0068382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0A7"/>
    <w:rsid w:val="000C53F5"/>
    <w:rsid w:val="00183792"/>
    <w:rsid w:val="001949FA"/>
    <w:rsid w:val="002238DC"/>
    <w:rsid w:val="00317E61"/>
    <w:rsid w:val="00375E9F"/>
    <w:rsid w:val="003A2312"/>
    <w:rsid w:val="00434605"/>
    <w:rsid w:val="004C410F"/>
    <w:rsid w:val="004D3B89"/>
    <w:rsid w:val="004F1BD9"/>
    <w:rsid w:val="00566CB3"/>
    <w:rsid w:val="00567B03"/>
    <w:rsid w:val="00590384"/>
    <w:rsid w:val="005B1B67"/>
    <w:rsid w:val="005C2FC5"/>
    <w:rsid w:val="005F0D7F"/>
    <w:rsid w:val="006567C7"/>
    <w:rsid w:val="00683828"/>
    <w:rsid w:val="007030A7"/>
    <w:rsid w:val="007F2929"/>
    <w:rsid w:val="008A0965"/>
    <w:rsid w:val="008D74DE"/>
    <w:rsid w:val="008E0981"/>
    <w:rsid w:val="008E1220"/>
    <w:rsid w:val="00975A32"/>
    <w:rsid w:val="00987BE3"/>
    <w:rsid w:val="009A4EEC"/>
    <w:rsid w:val="009F6CC1"/>
    <w:rsid w:val="00A15F58"/>
    <w:rsid w:val="00A80660"/>
    <w:rsid w:val="00BC7415"/>
    <w:rsid w:val="00BF7482"/>
    <w:rsid w:val="00C012B0"/>
    <w:rsid w:val="00C01858"/>
    <w:rsid w:val="00C91A5E"/>
    <w:rsid w:val="00D559D3"/>
    <w:rsid w:val="00DB5DBE"/>
    <w:rsid w:val="00E13691"/>
    <w:rsid w:val="00E326DC"/>
    <w:rsid w:val="00F545F7"/>
    <w:rsid w:val="00F6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  <w14:docId w14:val="48C6D90F"/>
  <w15:docId w15:val="{1D77D8C7-2280-4C95-8E59-F3DAE45CB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uiPriority w:val="34"/>
    <w:qFormat/>
    <w:rsid w:val="001949F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</w:pPr>
    <w:rPr>
      <w:rFonts w:ascii="Calibri" w:eastAsia="Calibri" w:hAnsi="Calibri" w:cs="Calibri"/>
      <w:color w:val="000000"/>
      <w:u w:color="000000"/>
      <w:bdr w:val="nil"/>
    </w:rPr>
  </w:style>
  <w:style w:type="paragraph" w:styleId="Header">
    <w:name w:val="header"/>
    <w:basedOn w:val="Normal"/>
    <w:link w:val="HeaderChar"/>
    <w:uiPriority w:val="99"/>
    <w:unhideWhenUsed/>
    <w:rsid w:val="006838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3828"/>
  </w:style>
  <w:style w:type="paragraph" w:styleId="Footer">
    <w:name w:val="footer"/>
    <w:basedOn w:val="Normal"/>
    <w:link w:val="FooterChar"/>
    <w:uiPriority w:val="99"/>
    <w:unhideWhenUsed/>
    <w:rsid w:val="006838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38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Burgmuller</dc:creator>
  <cp:lastModifiedBy>Rebecca Butler</cp:lastModifiedBy>
  <cp:revision>6</cp:revision>
  <cp:lastPrinted>2025-07-14T14:55:00Z</cp:lastPrinted>
  <dcterms:created xsi:type="dcterms:W3CDTF">2026-10-08T14:19:00Z</dcterms:created>
  <dcterms:modified xsi:type="dcterms:W3CDTF">2026-10-09T19:31:00Z</dcterms:modified>
</cp:coreProperties>
</file>